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BE" w:rsidRPr="00331DBE" w:rsidRDefault="00331DBE" w:rsidP="00331D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331DB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Итоговое сочинение (изложение) в 202</w:t>
      </w:r>
      <w:r w:rsidR="00300B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</w:t>
      </w:r>
      <w:r w:rsidRPr="00331DB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-202</w:t>
      </w:r>
      <w:r w:rsidR="00300B3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</w:t>
      </w:r>
      <w:r w:rsidRPr="00331DB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учебном году</w:t>
      </w:r>
    </w:p>
    <w:p w:rsidR="00867623" w:rsidRDefault="00300B3A" w:rsidP="00331DBE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300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</w:t>
      </w:r>
      <w:r w:rsidR="00867623" w:rsidRPr="008676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67623" w:rsidRPr="00300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 2022</w:t>
      </w:r>
      <w:r w:rsidR="00867623" w:rsidRPr="008676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67623" w:rsidRPr="00300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 2023</w:t>
      </w:r>
      <w:r w:rsidR="00867623" w:rsidRPr="008676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67623" w:rsidRPr="00300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гг.</w:t>
      </w:r>
    </w:p>
    <w:p w:rsidR="00331DBE" w:rsidRPr="00300B3A" w:rsidRDefault="00300B3A" w:rsidP="00331DBE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0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86762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00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300B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0B3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Pr="00300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Открытый банк итогового изложения пополнен новыми текстами.</w:t>
      </w:r>
      <w:r w:rsidRPr="00300B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0B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</w:p>
    <w:p w:rsidR="00331DBE" w:rsidRPr="00331DBE" w:rsidRDefault="00331DBE" w:rsidP="00331DBE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</w:t>
      </w:r>
      <w:r w:rsidRPr="00331DB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На сайте ФГБНУ «ФИПИ» опубликованы следующие материалы </w:t>
      </w:r>
    </w:p>
    <w:p w:rsidR="00331DBE" w:rsidRPr="00331DBE" w:rsidRDefault="0025169A">
      <w:pPr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="00331DBE" w:rsidRPr="00331DBE">
          <w:rPr>
            <w:rStyle w:val="a4"/>
            <w:rFonts w:ascii="Times New Roman" w:hAnsi="Times New Roman" w:cs="Times New Roman"/>
            <w:sz w:val="24"/>
            <w:szCs w:val="24"/>
          </w:rPr>
          <w:t>https://fipi.ru/itogovoe-sochinenie</w:t>
        </w:r>
      </w:hyperlink>
      <w:r w:rsidR="00331DBE" w:rsidRPr="00331DBE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="00300B3A" w:rsidRPr="00300B3A">
        <w:t xml:space="preserve"> </w:t>
      </w:r>
    </w:p>
    <w:p w:rsidR="00331DBE" w:rsidRPr="00331DBE" w:rsidRDefault="0025169A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331DBE" w:rsidRPr="00331DBE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1. Структура закрытого банка тем итогового сочинения</w:t>
        </w:r>
      </w:hyperlink>
      <w:r w:rsidR="00331DBE" w:rsidRPr="00331D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2D60" w:rsidRDefault="0025169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00B3A" w:rsidRPr="00137830">
          <w:rPr>
            <w:rStyle w:val="a4"/>
            <w:rFonts w:ascii="Times New Roman" w:hAnsi="Times New Roman" w:cs="Times New Roman"/>
            <w:sz w:val="24"/>
            <w:szCs w:val="24"/>
          </w:rPr>
          <w:t>https://doc.fipi.ru/itogovoe-sochinenie/01_Struktura_banka_tem_sochineniy.pdf</w:t>
        </w:r>
      </w:hyperlink>
      <w:r w:rsidR="003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BE" w:rsidRPr="00331DBE" w:rsidRDefault="0025169A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331DBE" w:rsidRPr="00331DBE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2. Комментарии к разделам закрытого банка тем итогового сочинения</w:t>
        </w:r>
      </w:hyperlink>
    </w:p>
    <w:p w:rsidR="00331DBE" w:rsidRPr="00331DBE" w:rsidRDefault="0025169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00B3A" w:rsidRPr="00137830">
          <w:rPr>
            <w:rStyle w:val="a4"/>
            <w:rFonts w:ascii="Times New Roman" w:hAnsi="Times New Roman" w:cs="Times New Roman"/>
            <w:sz w:val="24"/>
            <w:szCs w:val="24"/>
          </w:rPr>
          <w:t>https://doc.fipi.ru/itogovoe-sochinenie/02_Kommentarii_k_razdelam_banka_tem_sochineniy_2023.pdf</w:t>
        </w:r>
      </w:hyperlink>
      <w:r w:rsidR="0030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DBE" w:rsidRPr="00331DB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tgtFrame="_blank" w:history="1">
        <w:r w:rsidR="00331DBE" w:rsidRPr="00331DBE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3. Образец комплекта тем 202</w:t>
        </w:r>
        <w:r w:rsidR="00300B3A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3- 20</w:t>
        </w:r>
        <w:r w:rsidR="00331DBE" w:rsidRPr="00331DBE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2</w:t>
        </w:r>
        <w:r w:rsidR="00300B3A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4</w:t>
        </w:r>
        <w:r w:rsidR="00331DBE" w:rsidRPr="00331DBE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 xml:space="preserve"> учебного года</w:t>
        </w:r>
      </w:hyperlink>
    </w:p>
    <w:p w:rsidR="002D2D60" w:rsidRDefault="0025169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00B3A" w:rsidRPr="00137830">
          <w:rPr>
            <w:rStyle w:val="a4"/>
            <w:rFonts w:ascii="Times New Roman" w:hAnsi="Times New Roman" w:cs="Times New Roman"/>
            <w:sz w:val="24"/>
            <w:szCs w:val="24"/>
          </w:rPr>
          <w:t>https://doc.fipi.ru/itogovoe-sochinenie/03_Obrazec_komplekta_tem_2023_24.pdf</w:t>
        </w:r>
      </w:hyperlink>
      <w:r w:rsidR="003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D60" w:rsidRDefault="0025169A" w:rsidP="00300B3A">
      <w:pPr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  <w:hyperlink r:id="rId11" w:tgtFrame="_blank" w:history="1">
        <w:r w:rsidR="00331DBE" w:rsidRPr="00331DBE">
          <w:rPr>
            <w:rStyle w:val="a4"/>
            <w:rFonts w:ascii="Times New Roman" w:hAnsi="Times New Roman" w:cs="Times New Roman"/>
            <w:color w:val="1E7B84"/>
            <w:sz w:val="24"/>
            <w:szCs w:val="24"/>
            <w:bdr w:val="none" w:sz="0" w:space="0" w:color="auto" w:frame="1"/>
          </w:rPr>
          <w:t>4. Критерии оценивания итогового сочинения (изложения)</w:t>
        </w:r>
      </w:hyperlink>
      <w:r w:rsidR="00331DBE" w:rsidRPr="00331D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DBE" w:rsidRPr="00331DB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history="1">
        <w:r w:rsidR="00300B3A" w:rsidRPr="00137830">
          <w:rPr>
            <w:rStyle w:val="a4"/>
            <w:rFonts w:ascii="Times New Roman" w:hAnsi="Times New Roman" w:cs="Times New Roman"/>
            <w:sz w:val="24"/>
            <w:szCs w:val="24"/>
          </w:rPr>
          <w:t>https://doc.fipi.ru/itogovoe-sochinenie/04_Kriterii_it_soch.pdf</w:t>
        </w:r>
      </w:hyperlink>
      <w:r w:rsidR="0030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DBE" w:rsidRPr="00331DB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67623" w:rsidRDefault="00867623" w:rsidP="00300B3A">
      <w:pPr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</w:p>
    <w:p w:rsidR="002D2D60" w:rsidRPr="002D2D60" w:rsidRDefault="002D2D60" w:rsidP="002D2D60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 xml:space="preserve">                    </w:t>
      </w:r>
      <w:r w:rsidR="00867623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Даты</w:t>
      </w:r>
      <w:r w:rsidRPr="002D2D60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 xml:space="preserve"> проведения итогового сочинения (изложения)</w:t>
      </w:r>
    </w:p>
    <w:tbl>
      <w:tblPr>
        <w:tblW w:w="9069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977"/>
        <w:gridCol w:w="2976"/>
      </w:tblGrid>
      <w:tr w:rsidR="002D2D60" w:rsidRPr="002D2D60" w:rsidTr="002D2D60">
        <w:trPr>
          <w:trHeight w:val="371"/>
        </w:trPr>
        <w:tc>
          <w:tcPr>
            <w:tcW w:w="311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D2D60" w:rsidRPr="002D2D60" w:rsidRDefault="002D2D60" w:rsidP="002D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5953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D2D60" w:rsidRPr="002D2D60" w:rsidRDefault="002D2D60" w:rsidP="002D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6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2D2D60" w:rsidRPr="002D2D60" w:rsidTr="002D2D60">
        <w:tc>
          <w:tcPr>
            <w:tcW w:w="311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D2D60" w:rsidRPr="00300B3A" w:rsidRDefault="00300B3A" w:rsidP="0030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D2D60" w:rsidRPr="0030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 202</w:t>
            </w:r>
            <w:r w:rsidRPr="0030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D2D60" w:rsidRPr="0030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D2D60" w:rsidRPr="002D2D60" w:rsidRDefault="00300B3A" w:rsidP="0030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2D60" w:rsidRPr="002D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2D60" w:rsidRPr="002D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D2D60" w:rsidRPr="002D2D60" w:rsidRDefault="00300B3A" w:rsidP="0030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</w:t>
            </w:r>
            <w:r w:rsidR="002D2D60" w:rsidRPr="002D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2D60" w:rsidRPr="002D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31DBE" w:rsidRDefault="00331DBE" w:rsidP="002D2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E" w:rsidRDefault="00FF14AE" w:rsidP="002D2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E" w:rsidRPr="00300B3A" w:rsidRDefault="00FF14AE" w:rsidP="00FF1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B3A">
        <w:rPr>
          <w:rFonts w:ascii="Times New Roman" w:eastAsia="Calibri" w:hAnsi="Times New Roman" w:cs="Times New Roman"/>
          <w:b/>
          <w:sz w:val="24"/>
          <w:szCs w:val="24"/>
        </w:rPr>
        <w:t>Где зарегистрировать заявление на участие в итоговом сочинении (изложении)</w:t>
      </w:r>
    </w:p>
    <w:p w:rsidR="00FF14AE" w:rsidRPr="00300B3A" w:rsidRDefault="00FF14AE" w:rsidP="00FF1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B3A">
        <w:rPr>
          <w:rFonts w:ascii="Times New Roman" w:eastAsia="Calibri" w:hAnsi="Times New Roman" w:cs="Times New Roman"/>
          <w:sz w:val="24"/>
          <w:szCs w:val="24"/>
        </w:rPr>
        <w:t xml:space="preserve">Обучающиеся XI (XII) классов, а также лица со справкой об обучении регистрируются на участие в итоговом сочинении (изложении) в своей школе, где осваивают (осваивали) образовательные программы среднего общего образования, экстерны – в образовательных организациях по выбору экстерна. </w:t>
      </w:r>
    </w:p>
    <w:p w:rsidR="00FF14AE" w:rsidRPr="00300B3A" w:rsidRDefault="00FF14AE" w:rsidP="002D2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0B8" w:rsidRPr="000A10B8" w:rsidRDefault="000A10B8" w:rsidP="000A1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B8">
        <w:rPr>
          <w:rFonts w:ascii="Times New Roman" w:eastAsia="Calibri" w:hAnsi="Times New Roman" w:cs="Times New Roman"/>
          <w:b/>
          <w:sz w:val="24"/>
          <w:szCs w:val="24"/>
        </w:rPr>
        <w:t>Кто обязательно должен принять участие в итоговом сочинении (изложении)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B8">
        <w:rPr>
          <w:rFonts w:ascii="Times New Roman" w:eastAsia="Calibri" w:hAnsi="Times New Roman" w:cs="Times New Roman"/>
          <w:sz w:val="24"/>
          <w:szCs w:val="24"/>
        </w:rPr>
        <w:t>Итоговое сочинение (изложение) проводится: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B8">
        <w:rPr>
          <w:rFonts w:ascii="Times New Roman" w:eastAsia="Calibri" w:hAnsi="Times New Roman" w:cs="Times New Roman"/>
          <w:sz w:val="24"/>
          <w:szCs w:val="24"/>
        </w:rPr>
        <w:t>для об</w:t>
      </w:r>
      <w:bookmarkStart w:id="0" w:name="_GoBack"/>
      <w:bookmarkEnd w:id="0"/>
      <w:r w:rsidRPr="000A10B8">
        <w:rPr>
          <w:rFonts w:ascii="Times New Roman" w:eastAsia="Calibri" w:hAnsi="Times New Roman" w:cs="Times New Roman"/>
          <w:sz w:val="24"/>
          <w:szCs w:val="24"/>
        </w:rPr>
        <w:t>учающихся 11-х классов;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B8">
        <w:rPr>
          <w:rFonts w:ascii="Times New Roman" w:eastAsia="Calibri" w:hAnsi="Times New Roman" w:cs="Times New Roman"/>
          <w:sz w:val="24"/>
          <w:szCs w:val="24"/>
        </w:rPr>
        <w:t>обучающихся по образовательным программам среднего профессионального образования, участвующих в государственной итоговой аттестации экстерном для получения аттестата о среднем общем образовании (далее – экстерны).</w:t>
      </w:r>
    </w:p>
    <w:p w:rsidR="000A10B8" w:rsidRPr="000A10B8" w:rsidRDefault="000A10B8" w:rsidP="000A10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0B8" w:rsidRPr="000A10B8" w:rsidRDefault="000A10B8" w:rsidP="000A1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Кто имеет право писать итоговое изложение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Итоговое изложение вправе писать следующие категории лиц: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 11-х классов, экстерны с ограниченными возможностями здоровья, дети-инвалиды и инвалиды;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A10B8" w:rsidRPr="000A10B8" w:rsidRDefault="000A10B8" w:rsidP="000A10B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0B8" w:rsidRPr="000A10B8" w:rsidRDefault="000A10B8" w:rsidP="000A1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B8">
        <w:rPr>
          <w:rFonts w:ascii="Times New Roman" w:eastAsia="Calibri" w:hAnsi="Times New Roman" w:cs="Times New Roman"/>
          <w:b/>
          <w:sz w:val="24"/>
          <w:szCs w:val="24"/>
        </w:rPr>
        <w:t>Срок подачи и место регистрации заявления на участие в итоговом сочинении (изложении)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B8">
        <w:rPr>
          <w:rFonts w:ascii="Times New Roman" w:eastAsia="Calibri" w:hAnsi="Times New Roman" w:cs="Times New Roman"/>
          <w:sz w:val="24"/>
          <w:szCs w:val="24"/>
        </w:rPr>
        <w:t>Для участия в итоговом сочинении (изложении) участники подают письменное заявление не позднее, чем за две недели до начала проведения итогового сочинения (изложения).</w:t>
      </w:r>
    </w:p>
    <w:p w:rsidR="000A10B8" w:rsidRPr="000A10B8" w:rsidRDefault="000A10B8" w:rsidP="000A1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B8">
        <w:rPr>
          <w:rFonts w:ascii="Times New Roman" w:eastAsia="Calibri" w:hAnsi="Times New Roman" w:cs="Times New Roman"/>
          <w:sz w:val="24"/>
          <w:szCs w:val="24"/>
        </w:rPr>
        <w:t>Обучающиеся 11А класса регистрируются на участие в итоговом сочинении (изложении) в МОУ «СОШ № 45».</w:t>
      </w:r>
    </w:p>
    <w:p w:rsidR="000A10B8" w:rsidRDefault="000A10B8" w:rsidP="000A10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B8">
        <w:rPr>
          <w:rFonts w:ascii="Times New Roman" w:eastAsia="Calibri" w:hAnsi="Times New Roman" w:cs="Times New Roman"/>
          <w:sz w:val="24"/>
          <w:szCs w:val="24"/>
        </w:rPr>
        <w:t>График приема заявлений</w:t>
      </w:r>
      <w:r w:rsidR="001216B2">
        <w:rPr>
          <w:rFonts w:ascii="Times New Roman" w:eastAsia="Calibri" w:hAnsi="Times New Roman" w:cs="Times New Roman"/>
          <w:sz w:val="24"/>
          <w:szCs w:val="24"/>
        </w:rPr>
        <w:t xml:space="preserve"> (основной срок)</w:t>
      </w:r>
      <w:r w:rsidRPr="000A10B8">
        <w:rPr>
          <w:rFonts w:ascii="Times New Roman" w:eastAsia="Calibri" w:hAnsi="Times New Roman" w:cs="Times New Roman"/>
          <w:sz w:val="24"/>
          <w:szCs w:val="24"/>
        </w:rPr>
        <w:t xml:space="preserve">: в </w:t>
      </w:r>
      <w:r w:rsidRPr="000A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proofErr w:type="gramStart"/>
      <w:r w:rsidRPr="000A10B8">
        <w:rPr>
          <w:rFonts w:ascii="Times New Roman" w:eastAsia="Times New Roman" w:hAnsi="Times New Roman" w:cs="Times New Roman"/>
          <w:sz w:val="24"/>
          <w:szCs w:val="24"/>
          <w:lang w:eastAsia="ru-RU"/>
        </w:rPr>
        <w:t>14  по</w:t>
      </w:r>
      <w:proofErr w:type="gramEnd"/>
      <w:r w:rsidRPr="000A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216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 202</w:t>
      </w:r>
      <w:r w:rsidR="00300B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рабочие дни с 09.00 до 16.00ч. </w:t>
      </w:r>
      <w:r w:rsidRPr="000A10B8">
        <w:rPr>
          <w:rFonts w:ascii="Times New Roman" w:eastAsia="Calibri" w:hAnsi="Times New Roman" w:cs="Times New Roman"/>
          <w:sz w:val="24"/>
          <w:szCs w:val="24"/>
        </w:rPr>
        <w:t>(перерыв с 13.00 до 14.00)</w:t>
      </w:r>
      <w:r w:rsidR="001216B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16B2" w:rsidRPr="000A10B8" w:rsidRDefault="001216B2" w:rsidP="00CF1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(дополнительные сроки: </w:t>
      </w:r>
      <w:r w:rsidR="00CF13BD">
        <w:rPr>
          <w:rFonts w:ascii="Times New Roman" w:eastAsia="Calibri" w:hAnsi="Times New Roman" w:cs="Times New Roman"/>
          <w:sz w:val="24"/>
          <w:szCs w:val="24"/>
        </w:rPr>
        <w:t>с 15 до 24 января, с 20 по 27 марта 2024 года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CF13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3BD" w:rsidRDefault="00CF13BD" w:rsidP="000A1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0B8" w:rsidRPr="000A10B8" w:rsidRDefault="000A10B8" w:rsidP="000A1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B8">
        <w:rPr>
          <w:rFonts w:ascii="Times New Roman" w:eastAsia="Calibri" w:hAnsi="Times New Roman" w:cs="Times New Roman"/>
          <w:b/>
          <w:sz w:val="24"/>
          <w:szCs w:val="24"/>
        </w:rPr>
        <w:t>Необходимые документы для регистрации заявления</w:t>
      </w:r>
    </w:p>
    <w:p w:rsidR="000A10B8" w:rsidRPr="000A10B8" w:rsidRDefault="000A10B8" w:rsidP="000A10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A1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Заявление на участие в итоговом сочинении (изложении) подается лично лицом, планирующим принять участие </w:t>
      </w:r>
      <w:r w:rsidRPr="000A1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итоговом сочинении (изложении)</w:t>
      </w:r>
      <w:r w:rsidRPr="000A10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на основании документа, удостоверяющего его личность, или его родителями (законными представителями) на основании документа, удостоверяющего личность, или уполномоченными лицами на основании документа, удостоверяющего личность, и доверенности.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B8">
        <w:rPr>
          <w:rFonts w:ascii="Times New Roman" w:eastAsia="Calibri" w:hAnsi="Times New Roman" w:cs="Times New Roman"/>
          <w:sz w:val="24"/>
          <w:szCs w:val="24"/>
        </w:rPr>
        <w:t>Лица с ограниченными возможностями здоровья при подаче заявления на участие в итоговом сочинении (изложении) предъявляют копию рекомендаций психолого-медико-педагогической комиссии, а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B8">
        <w:rPr>
          <w:rFonts w:ascii="Times New Roman" w:eastAsia="Calibri" w:hAnsi="Times New Roman" w:cs="Times New Roman"/>
          <w:sz w:val="24"/>
          <w:szCs w:val="24"/>
        </w:rPr>
        <w:t>При подаче заявления предоставляются документы, подтверждающие право на создание особых условий (при наличии).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B8">
        <w:rPr>
          <w:rFonts w:ascii="Times New Roman" w:eastAsia="Calibri" w:hAnsi="Times New Roman" w:cs="Times New Roman"/>
          <w:sz w:val="24"/>
          <w:szCs w:val="24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0A10B8" w:rsidRPr="000A10B8" w:rsidRDefault="000A10B8" w:rsidP="000A10B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0B8" w:rsidRPr="000A10B8" w:rsidRDefault="000A10B8" w:rsidP="000A1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Продолжительность выполнения итогового сочинения (изложения)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10B8" w:rsidRPr="000A10B8" w:rsidRDefault="000A10B8" w:rsidP="000A1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Проведение итогового сочинения (изложения)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Итоговое сочинение (изложение) проводится в МОУ «СОШ № 45». Итоговое сочинение (изложение) начинается в 10.00 по местному времени. 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10B8" w:rsidRPr="000A10B8" w:rsidRDefault="000A10B8" w:rsidP="000A10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10B8" w:rsidRPr="000A10B8" w:rsidRDefault="000A10B8" w:rsidP="000A10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Ознакомление с результатами итогового сочинения (изложения) и срок действия итогового сочинения </w:t>
      </w:r>
    </w:p>
    <w:p w:rsidR="000A10B8" w:rsidRPr="000A10B8" w:rsidRDefault="000A10B8" w:rsidP="000A10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результатами итогового сочинения (изложения) обучающиеся 11А класса могут ознакомиться в месте регистрации на участие в итоговом сочинении (изложении)                (в МОУ «СОШ № 45») сразу после получения результатов школой, </w:t>
      </w:r>
      <w:r w:rsidRPr="000A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сервисе </w:t>
      </w:r>
      <w:hyperlink r:id="rId13" w:history="1">
        <w:r w:rsidRPr="000A10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http://check.ege.edu.ru/</w:t>
        </w:r>
      </w:hyperlink>
      <w:r w:rsidRPr="000A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10B8">
        <w:rPr>
          <w:rFonts w:ascii="Times New Roman" w:eastAsia="Calibri" w:hAnsi="Times New Roman" w:cs="Times New Roman"/>
          <w:sz w:val="24"/>
          <w:szCs w:val="24"/>
        </w:rPr>
        <w:t xml:space="preserve">на портале </w:t>
      </w:r>
      <w:proofErr w:type="spellStart"/>
      <w:r w:rsidRPr="000A10B8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0A10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10B8" w:rsidRPr="000A10B8" w:rsidRDefault="000A10B8" w:rsidP="000A1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Итоговое сочинение (изложение) как допуск к ГИА – бессрочно.</w:t>
      </w:r>
    </w:p>
    <w:p w:rsidR="00FF14AE" w:rsidRDefault="000A10B8" w:rsidP="0086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действительно в течение четырех лет, следующих за годом написания такого</w:t>
      </w:r>
      <w:r w:rsidRPr="000A1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10B8">
        <w:rPr>
          <w:rFonts w:ascii="Times New Roman" w:eastAsia="Calibri" w:hAnsi="Times New Roman" w:cs="Times New Roman"/>
          <w:sz w:val="24"/>
          <w:szCs w:val="24"/>
          <w:lang w:eastAsia="ru-RU"/>
        </w:rPr>
        <w:t>сочинения.</w:t>
      </w:r>
      <w:r w:rsidRPr="000A1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14AE" w:rsidRDefault="00FF14AE" w:rsidP="002D2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E" w:rsidRDefault="00FF14AE" w:rsidP="002D2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E" w:rsidRDefault="00FF14AE" w:rsidP="002D2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E" w:rsidRDefault="00FF14AE" w:rsidP="002D2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E" w:rsidRDefault="00FF14AE" w:rsidP="002D2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E" w:rsidRDefault="00FF14AE" w:rsidP="002D2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E" w:rsidRDefault="00FF14AE" w:rsidP="002D2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4AE" w:rsidRDefault="00FF14AE" w:rsidP="002D2D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14AE" w:rsidSect="002516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9"/>
    <w:rsid w:val="000A10B8"/>
    <w:rsid w:val="00112D99"/>
    <w:rsid w:val="001216B2"/>
    <w:rsid w:val="0025169A"/>
    <w:rsid w:val="002D2D60"/>
    <w:rsid w:val="00300B3A"/>
    <w:rsid w:val="00331DBE"/>
    <w:rsid w:val="003E5AF7"/>
    <w:rsid w:val="005366F2"/>
    <w:rsid w:val="007C4CA2"/>
    <w:rsid w:val="00867623"/>
    <w:rsid w:val="00A04522"/>
    <w:rsid w:val="00CF13BD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2FB1-38CF-48A0-8AA9-9BB7359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BE"/>
    <w:rPr>
      <w:b/>
      <w:bCs/>
    </w:rPr>
  </w:style>
  <w:style w:type="character" w:styleId="a4">
    <w:name w:val="Hyperlink"/>
    <w:basedOn w:val="a0"/>
    <w:uiPriority w:val="99"/>
    <w:unhideWhenUsed/>
    <w:rsid w:val="00331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2_Kommentarii_k_razdelam_banka_tem_sochineniy_2023.pdf" TargetMode="External"/><Relationship Id="rId13" Type="http://schemas.openxmlformats.org/officeDocument/2006/relationships/hyperlink" Target="http://check.ege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.fipi.ru/itogovoe-sochinenie/02_Kommentarii_k_razdelam_banka_tem_sochineniy.pdf" TargetMode="External"/><Relationship Id="rId12" Type="http://schemas.openxmlformats.org/officeDocument/2006/relationships/hyperlink" Target="https://doc.fipi.ru/itogovoe-sochinenie/04_Kriterii_it_so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itogovoe-sochinenie/01_Struktura_banka_tem_sochineniy.pdf" TargetMode="External"/><Relationship Id="rId11" Type="http://schemas.openxmlformats.org/officeDocument/2006/relationships/hyperlink" Target="https://doc.fipi.ru/itogovoe-sochinenie/Kriterii_it_soch.pdf" TargetMode="External"/><Relationship Id="rId5" Type="http://schemas.openxmlformats.org/officeDocument/2006/relationships/hyperlink" Target="http://doc.fipi.ru/itogovoe-sochinenie/01_struktura_banka_tem_sochineni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.fipi.ru/itogovoe-sochinenie/03_Obrazec_komplekta_tem_2023_24.pdf" TargetMode="External"/><Relationship Id="rId4" Type="http://schemas.openxmlformats.org/officeDocument/2006/relationships/hyperlink" Target="https://fipi.ru/itogovoe-sochinenie" TargetMode="External"/><Relationship Id="rId9" Type="http://schemas.openxmlformats.org/officeDocument/2006/relationships/hyperlink" Target="http://doc.fipi.ru/itogovoe-sochinenie/03_Obrazec_komplekta_tem_2022_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dcterms:created xsi:type="dcterms:W3CDTF">2022-10-25T09:04:00Z</dcterms:created>
  <dcterms:modified xsi:type="dcterms:W3CDTF">2023-10-31T13:03:00Z</dcterms:modified>
</cp:coreProperties>
</file>